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C95D" w14:textId="79C9D57F" w:rsidR="00537424" w:rsidRPr="00370E1D" w:rsidRDefault="00370E1D">
      <w:pPr>
        <w:rPr>
          <w:b/>
          <w:bCs/>
        </w:rPr>
      </w:pPr>
      <w:r w:rsidRPr="00370E1D">
        <w:rPr>
          <w:b/>
          <w:bCs/>
        </w:rPr>
        <w:t xml:space="preserve">Casus </w:t>
      </w:r>
      <w:r w:rsidR="00993EEE">
        <w:rPr>
          <w:b/>
          <w:bCs/>
        </w:rPr>
        <w:t>4.2</w:t>
      </w:r>
      <w:r w:rsidRPr="00370E1D">
        <w:rPr>
          <w:b/>
          <w:bCs/>
        </w:rPr>
        <w:t xml:space="preserve"> – Inspectie</w:t>
      </w:r>
      <w:r>
        <w:rPr>
          <w:b/>
          <w:bCs/>
        </w:rPr>
        <w:t xml:space="preserve"> bomen</w:t>
      </w:r>
    </w:p>
    <w:p w14:paraId="7B39B44E" w14:textId="6FC717CC" w:rsidR="00370E1D" w:rsidRDefault="00370E1D">
      <w:r>
        <w:t>Laat het volgende proces live in het beheersysteem zien, inclusief alle instellingen:</w:t>
      </w:r>
    </w:p>
    <w:p w14:paraId="553EDD59" w14:textId="77777777" w:rsidR="00370E1D" w:rsidRDefault="00370E1D" w:rsidP="00370E1D">
      <w:pPr>
        <w:spacing w:after="0" w:line="240" w:lineRule="auto"/>
      </w:pPr>
    </w:p>
    <w:p w14:paraId="592C8822" w14:textId="66791D05" w:rsidR="00370E1D" w:rsidRDefault="00370E1D" w:rsidP="00370E1D">
      <w:pPr>
        <w:spacing w:after="0" w:line="240" w:lineRule="auto"/>
      </w:pPr>
      <w:r>
        <w:t>De beheerder heeft de rechten voor het instellen en begeleiden van de inspectie bomen.</w:t>
      </w:r>
    </w:p>
    <w:p w14:paraId="14ED141C" w14:textId="228E67B0" w:rsidR="00370E1D" w:rsidRDefault="00370E1D" w:rsidP="00370E1D">
      <w:pPr>
        <w:spacing w:after="0" w:line="240" w:lineRule="auto"/>
      </w:pPr>
      <w:r>
        <w:t>Daarbij bereid hij het volgende voor:</w:t>
      </w:r>
    </w:p>
    <w:p w14:paraId="3398C859" w14:textId="79965704" w:rsidR="00370E1D" w:rsidRDefault="00370E1D" w:rsidP="00370E1D">
      <w:pPr>
        <w:pStyle w:val="Lijstalinea"/>
        <w:numPr>
          <w:ilvl w:val="0"/>
          <w:numId w:val="1"/>
        </w:numPr>
        <w:spacing w:after="0" w:line="240" w:lineRule="auto"/>
      </w:pPr>
      <w:r>
        <w:t>Een deelgebied wordt geselecteerd in de database voor de boomveiligheidscontrole</w:t>
      </w:r>
    </w:p>
    <w:p w14:paraId="2C55AADA" w14:textId="4887533C" w:rsidR="009779C5" w:rsidRDefault="0009188B" w:rsidP="00370E1D">
      <w:pPr>
        <w:pStyle w:val="Lijstalinea"/>
        <w:numPr>
          <w:ilvl w:val="0"/>
          <w:numId w:val="1"/>
        </w:numPr>
        <w:spacing w:after="0" w:line="240" w:lineRule="auto"/>
      </w:pPr>
      <w:r>
        <w:t>Bij dit deelgebied worden de jaarlijks te inspecteren bomen gevoegd, zodat het te inspecteren deel bestaat uit het deelgebied voor dit jaar en de jaarlijks te inspecteren bomen.</w:t>
      </w:r>
    </w:p>
    <w:p w14:paraId="06C9863A" w14:textId="74BE9B4E" w:rsidR="0009188B" w:rsidRDefault="0009188B" w:rsidP="00370E1D">
      <w:pPr>
        <w:pStyle w:val="Lijstalinea"/>
        <w:numPr>
          <w:ilvl w:val="0"/>
          <w:numId w:val="1"/>
        </w:numPr>
        <w:spacing w:after="0" w:line="240" w:lineRule="auto"/>
      </w:pPr>
      <w:r>
        <w:t>De keuzelijsten en inspectie inhoud wordt nagelopen en de niet relevante keuzelijsten worden verwijderd uit de lijst, zodat alleen de te bewerken informatie zichtbaar is.</w:t>
      </w:r>
    </w:p>
    <w:p w14:paraId="7B84C201" w14:textId="4C3BAFBB" w:rsidR="007C1BE9" w:rsidRDefault="007C1BE9" w:rsidP="00370E1D">
      <w:pPr>
        <w:pStyle w:val="Lijstalinea"/>
        <w:numPr>
          <w:ilvl w:val="0"/>
          <w:numId w:val="1"/>
        </w:numPr>
        <w:spacing w:after="0" w:line="240" w:lineRule="auto"/>
      </w:pPr>
      <w:r>
        <w:t>Het is mogelijk om groepsgewijs te muteren. De beheerder heeft er voor gekozen om groepsgewijs muteren niet toe te staan. Daarom wordt deze keuze uitgezet.</w:t>
      </w:r>
    </w:p>
    <w:p w14:paraId="23A96A62" w14:textId="4A9B0A27" w:rsidR="0009188B" w:rsidRDefault="0009188B" w:rsidP="00370E1D">
      <w:pPr>
        <w:pStyle w:val="Lijstalinea"/>
        <w:numPr>
          <w:ilvl w:val="0"/>
          <w:numId w:val="1"/>
        </w:numPr>
        <w:spacing w:after="0" w:line="240" w:lineRule="auto"/>
      </w:pPr>
      <w:r>
        <w:t xml:space="preserve">Groenbedrijf ‘De vlijtige boomsnoeier’ is een nieuwe aannemer. De aannemer wordt toegevoegd in het systeem en de betreffende boominspecteur Jan </w:t>
      </w:r>
      <w:r w:rsidR="009A6207">
        <w:t>van S</w:t>
      </w:r>
      <w:r>
        <w:t>noei ingesteld.</w:t>
      </w:r>
    </w:p>
    <w:p w14:paraId="797C8E40" w14:textId="076BE375" w:rsidR="0009188B" w:rsidRDefault="0009188B" w:rsidP="00370E1D">
      <w:pPr>
        <w:pStyle w:val="Lijstalinea"/>
        <w:numPr>
          <w:ilvl w:val="0"/>
          <w:numId w:val="1"/>
        </w:numPr>
        <w:spacing w:after="0" w:line="240" w:lineRule="auto"/>
      </w:pPr>
      <w:r>
        <w:t xml:space="preserve">Gecertificeerd boominspecteur Jan </w:t>
      </w:r>
      <w:r w:rsidR="009A6207">
        <w:t xml:space="preserve">van </w:t>
      </w:r>
      <w:r>
        <w:t>Snoei van groenbedrijf ‘De vlijtige boomsnoeier’ wordt gekoppeld aan de inspectie en krijgt de rechten voor inspectie. Daarnaast mag hij ook bomen toevoegen, verwijderen en verplaatsen waar nodig.</w:t>
      </w:r>
    </w:p>
    <w:p w14:paraId="7B1B68E5" w14:textId="0138E969" w:rsidR="007C1BE9" w:rsidRDefault="007C1BE9" w:rsidP="00370E1D">
      <w:pPr>
        <w:pStyle w:val="Lijstalinea"/>
        <w:numPr>
          <w:ilvl w:val="0"/>
          <w:numId w:val="1"/>
        </w:numPr>
        <w:spacing w:after="0" w:line="240" w:lineRule="auto"/>
      </w:pPr>
      <w:r>
        <w:t>Er wordt een inlog voor de boominspecteur aangemaakt en deze wordt verzonden naar Jan.</w:t>
      </w:r>
    </w:p>
    <w:p w14:paraId="102A7F26" w14:textId="0FF2317E" w:rsidR="007C1BE9" w:rsidRDefault="007C1BE9" w:rsidP="00370E1D">
      <w:pPr>
        <w:pStyle w:val="Lijstalinea"/>
        <w:numPr>
          <w:ilvl w:val="0"/>
          <w:numId w:val="1"/>
        </w:numPr>
        <w:spacing w:after="0" w:line="240" w:lineRule="auto"/>
      </w:pPr>
      <w:r>
        <w:t>Het volgsysteem of bewerkingsspoor wordt ingesteld op een afwijkende kleur op de bomen, zodat li</w:t>
      </w:r>
      <w:r w:rsidR="009A6207">
        <w:t>v</w:t>
      </w:r>
      <w:r>
        <w:t>e gevolgd kan worden bij de inspectie, waar de boominspecteur bij benadering zich bevindt</w:t>
      </w:r>
      <w:r w:rsidR="009A6207">
        <w:t xml:space="preserve"> en hoe ver de inspectie gevorderd is.</w:t>
      </w:r>
    </w:p>
    <w:p w14:paraId="364B2AF6" w14:textId="77777777" w:rsidR="00616E41" w:rsidRDefault="00616E41" w:rsidP="00616E41">
      <w:pPr>
        <w:spacing w:after="0" w:line="240" w:lineRule="auto"/>
      </w:pPr>
    </w:p>
    <w:p w14:paraId="0678982D" w14:textId="2A72F775" w:rsidR="00616E41" w:rsidRDefault="00440752" w:rsidP="00616E41">
      <w:pPr>
        <w:spacing w:after="0" w:line="240" w:lineRule="auto"/>
      </w:pPr>
      <w:r>
        <w:t>De inspectie gaat van start.</w:t>
      </w:r>
    </w:p>
    <w:p w14:paraId="74BBF13C" w14:textId="3821D350" w:rsidR="00440752" w:rsidRDefault="00440752" w:rsidP="00616E41">
      <w:pPr>
        <w:spacing w:after="0" w:line="240" w:lineRule="auto"/>
      </w:pPr>
      <w:r>
        <w:t>De boominspecteur, Jan, krijgt de handleiding aangereikt digitaal en krijgt een korte instructie</w:t>
      </w:r>
      <w:r w:rsidR="004C075D">
        <w:t xml:space="preserve"> tijdens de PSU(Project Startup) van de beheerder</w:t>
      </w:r>
      <w:r>
        <w:t>. Hij is gewend met beheersystemen te inspecteren, dus dat lukt hem wel.</w:t>
      </w:r>
    </w:p>
    <w:p w14:paraId="4067FE8E" w14:textId="61E2128E" w:rsidR="00440752" w:rsidRDefault="00440752" w:rsidP="00616E41">
      <w:pPr>
        <w:spacing w:after="0" w:line="240" w:lineRule="auto"/>
      </w:pPr>
      <w:r>
        <w:t>Jan loopt buiten en start de inspectie. Daarbij voert hij de volgende handelingen uit:</w:t>
      </w:r>
    </w:p>
    <w:p w14:paraId="39978AB9" w14:textId="2A9746D8" w:rsidR="00440752" w:rsidRDefault="00253B3C" w:rsidP="00440752">
      <w:pPr>
        <w:pStyle w:val="Lijstalinea"/>
        <w:numPr>
          <w:ilvl w:val="0"/>
          <w:numId w:val="1"/>
        </w:numPr>
        <w:spacing w:after="0" w:line="240" w:lineRule="auto"/>
      </w:pPr>
      <w:r>
        <w:t>Een boom wordt aangetikt</w:t>
      </w:r>
      <w:r w:rsidR="00807F35">
        <w:t>/geselecteerd</w:t>
      </w:r>
      <w:r>
        <w:t xml:space="preserve"> en een gegevensblad opent. Op dit blad staan alle te bewerken keuzelijsten met eventuele vervolgstappen.</w:t>
      </w:r>
    </w:p>
    <w:p w14:paraId="7D51EB81" w14:textId="7BFE0D7E" w:rsidR="00253B3C" w:rsidRDefault="00253B3C" w:rsidP="00440752">
      <w:pPr>
        <w:pStyle w:val="Lijstalinea"/>
        <w:numPr>
          <w:ilvl w:val="0"/>
          <w:numId w:val="1"/>
        </w:numPr>
        <w:spacing w:after="0" w:line="240" w:lineRule="auto"/>
      </w:pPr>
      <w:r>
        <w:t>Deze boom is gezond, maar heeft te laag hangende takken. Ook is de boom behoorlijk gegroeid en valt in een hogere klasse boomhoogte, ook dat wordt aangepast. Jan vult de betreffende waarden in en slaat de gegevens op. De nieuwe gegevens zijn direct zichtbaar.</w:t>
      </w:r>
    </w:p>
    <w:p w14:paraId="4A9524BA" w14:textId="234DEF84" w:rsidR="00253B3C" w:rsidRDefault="00253B3C" w:rsidP="00440752">
      <w:pPr>
        <w:pStyle w:val="Lijstalinea"/>
        <w:numPr>
          <w:ilvl w:val="0"/>
          <w:numId w:val="1"/>
        </w:numPr>
        <w:spacing w:after="0" w:line="240" w:lineRule="auto"/>
      </w:pPr>
      <w:r>
        <w:t xml:space="preserve">Ook slaat het systeem de </w:t>
      </w:r>
      <w:r w:rsidR="00C21D12">
        <w:t xml:space="preserve">naam van de </w:t>
      </w:r>
      <w:r>
        <w:t>bewerker op en de tijd en datum van bewerking.</w:t>
      </w:r>
    </w:p>
    <w:p w14:paraId="5394AB69" w14:textId="4001F9E7" w:rsidR="00253B3C" w:rsidRDefault="00253B3C" w:rsidP="00440752">
      <w:pPr>
        <w:pStyle w:val="Lijstalinea"/>
        <w:numPr>
          <w:ilvl w:val="0"/>
          <w:numId w:val="1"/>
        </w:numPr>
        <w:spacing w:after="0" w:line="240" w:lineRule="auto"/>
      </w:pPr>
      <w:r>
        <w:t>Het volgsysteem of bewerkingsspoor wordt zichtbaar.</w:t>
      </w:r>
      <w:r w:rsidR="00C21D12">
        <w:t xml:space="preserve"> Hierdoor kan de boominspecteur zien welke bomen hij al heeft bewerkt en de beheerder kan dat volgen.</w:t>
      </w:r>
    </w:p>
    <w:p w14:paraId="5C621187" w14:textId="6AC75D00" w:rsidR="00C21D12" w:rsidRDefault="00C21D12" w:rsidP="00440752">
      <w:pPr>
        <w:pStyle w:val="Lijstalinea"/>
        <w:numPr>
          <w:ilvl w:val="0"/>
          <w:numId w:val="1"/>
        </w:numPr>
        <w:spacing w:after="0" w:line="240" w:lineRule="auto"/>
      </w:pPr>
      <w:r>
        <w:t>Wat verderop komt Jan een boom tegen die niet in het systeem staat. Hij voegt de boom toe in het systeem en vult alle relevante gegevens in, zoals hij het met de beheerder heeft afgestemd in de PSU.</w:t>
      </w:r>
      <w:r w:rsidR="00C33133">
        <w:t xml:space="preserve"> Vaste gegevens, zoals vastgoed en uniek ID, vult het systeem zelf in.</w:t>
      </w:r>
      <w:r w:rsidR="004C075D">
        <w:t xml:space="preserve"> De boomsoort blijkt echter niet in de lijst met boomnamen te staan. Hij belt de beheerder, de beheerder voegt de naam direct toe aan de keuzelijst, zodat Jan weinig vertraging oploopt.</w:t>
      </w:r>
    </w:p>
    <w:p w14:paraId="1F28693D" w14:textId="5A8E3F0B" w:rsidR="00822A48" w:rsidRDefault="00822A48" w:rsidP="00440752">
      <w:pPr>
        <w:pStyle w:val="Lijstalinea"/>
        <w:numPr>
          <w:ilvl w:val="0"/>
          <w:numId w:val="1"/>
        </w:numPr>
        <w:spacing w:after="0" w:line="240" w:lineRule="auto"/>
      </w:pPr>
      <w:r>
        <w:t>Na het opslaan van de gegevens, blijkt de boom niet op de juiste plaats te staan. Jan verplaatst de boom naar de juiste plaats op de kaart.</w:t>
      </w:r>
    </w:p>
    <w:p w14:paraId="45048CD0" w14:textId="1FB15840" w:rsidR="004C075D" w:rsidRDefault="009A6207" w:rsidP="00440752">
      <w:pPr>
        <w:pStyle w:val="Lijstalinea"/>
        <w:numPr>
          <w:ilvl w:val="0"/>
          <w:numId w:val="1"/>
        </w:numPr>
        <w:spacing w:after="0" w:line="240" w:lineRule="auto"/>
      </w:pPr>
      <w:r>
        <w:t>Nadat</w:t>
      </w:r>
      <w:r w:rsidR="004C075D">
        <w:t xml:space="preserve"> alle bomen zijn geïnspecteerd, meld Jan de inspectie gereed bij de beheerder.</w:t>
      </w:r>
    </w:p>
    <w:sectPr w:rsidR="004C07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F36E8"/>
    <w:multiLevelType w:val="hybridMultilevel"/>
    <w:tmpl w:val="0AC8F0DA"/>
    <w:lvl w:ilvl="0" w:tplc="3A88F80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34023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E1D"/>
    <w:rsid w:val="0009188B"/>
    <w:rsid w:val="00253B3C"/>
    <w:rsid w:val="00370E1D"/>
    <w:rsid w:val="00440752"/>
    <w:rsid w:val="004C075D"/>
    <w:rsid w:val="00537424"/>
    <w:rsid w:val="00616E41"/>
    <w:rsid w:val="007C1BE9"/>
    <w:rsid w:val="00807F35"/>
    <w:rsid w:val="00822A48"/>
    <w:rsid w:val="009779C5"/>
    <w:rsid w:val="00993EEE"/>
    <w:rsid w:val="009A6207"/>
    <w:rsid w:val="00C21D12"/>
    <w:rsid w:val="00C331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1B8AC"/>
  <w15:chartTrackingRefBased/>
  <w15:docId w15:val="{17611166-56D5-43C3-8DED-BA7847669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70E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4549bb-cc85-42d8-bfa4-fc85ad84316d" xsi:nil="true"/>
    <lcf76f155ced4ddcb4097134ff3c332f xmlns="1f296181-0cc9-4fed-89b9-06a0b70b3b7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EE1D77210EE742AFC56C6B939D1500" ma:contentTypeVersion="18" ma:contentTypeDescription="Create a new document." ma:contentTypeScope="" ma:versionID="599930abd59af5ff42613f07009ffa7d">
  <xsd:schema xmlns:xsd="http://www.w3.org/2001/XMLSchema" xmlns:xs="http://www.w3.org/2001/XMLSchema" xmlns:p="http://schemas.microsoft.com/office/2006/metadata/properties" xmlns:ns2="1f296181-0cc9-4fed-89b9-06a0b70b3b76" xmlns:ns3="d44549bb-cc85-42d8-bfa4-fc85ad84316d" targetNamespace="http://schemas.microsoft.com/office/2006/metadata/properties" ma:root="true" ma:fieldsID="b9d08c45a66c35739e6c5ef7aed10a76" ns2:_="" ns3:_="">
    <xsd:import namespace="1f296181-0cc9-4fed-89b9-06a0b70b3b76"/>
    <xsd:import namespace="d44549bb-cc85-42d8-bfa4-fc85ad8431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96181-0cc9-4fed-89b9-06a0b70b3b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69b13c3-ef03-4887-a299-f57447f5e4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4549bb-cc85-42d8-bfa4-fc85ad84316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ab05baf-fe4c-4c17-9e29-2ce47cd8619e}" ma:internalName="TaxCatchAll" ma:showField="CatchAllData" ma:web="d44549bb-cc85-42d8-bfa4-fc85ad8431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A60C7-3892-4E16-93B2-24E79118AB0A}">
  <ds:schemaRefs>
    <ds:schemaRef ds:uri="http://schemas.microsoft.com/office/2006/documentManagement/types"/>
    <ds:schemaRef ds:uri="http://schemas.microsoft.com/office/2006/metadata/properties"/>
    <ds:schemaRef ds:uri="http://schemas.microsoft.com/office/infopath/2007/PartnerControls"/>
    <ds:schemaRef ds:uri="1f296181-0cc9-4fed-89b9-06a0b70b3b76"/>
    <ds:schemaRef ds:uri="http://purl.org/dc/terms/"/>
    <ds:schemaRef ds:uri="http://purl.org/dc/dcmitype/"/>
    <ds:schemaRef ds:uri="http://schemas.openxmlformats.org/package/2006/metadata/core-properties"/>
    <ds:schemaRef ds:uri="d44549bb-cc85-42d8-bfa4-fc85ad84316d"/>
    <ds:schemaRef ds:uri="http://www.w3.org/XML/1998/namespace"/>
    <ds:schemaRef ds:uri="http://purl.org/dc/elements/1.1/"/>
  </ds:schemaRefs>
</ds:datastoreItem>
</file>

<file path=customXml/itemProps2.xml><?xml version="1.0" encoding="utf-8"?>
<ds:datastoreItem xmlns:ds="http://schemas.openxmlformats.org/officeDocument/2006/customXml" ds:itemID="{5BF3B6EF-88FF-4D0A-8432-F8EC9373EB9A}">
  <ds:schemaRefs>
    <ds:schemaRef ds:uri="http://schemas.microsoft.com/sharepoint/v3/contenttype/forms"/>
  </ds:schemaRefs>
</ds:datastoreItem>
</file>

<file path=customXml/itemProps3.xml><?xml version="1.0" encoding="utf-8"?>
<ds:datastoreItem xmlns:ds="http://schemas.openxmlformats.org/officeDocument/2006/customXml" ds:itemID="{E86697F6-DEC3-404E-8BD6-5F473FB54365}"/>
</file>

<file path=docProps/app.xml><?xml version="1.0" encoding="utf-8"?>
<Properties xmlns="http://schemas.openxmlformats.org/officeDocument/2006/extended-properties" xmlns:vt="http://schemas.openxmlformats.org/officeDocument/2006/docPropsVTypes">
  <Template>Normal</Template>
  <TotalTime>265</TotalTime>
  <Pages>1</Pages>
  <Words>490</Words>
  <Characters>2701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RID Utrecht</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Spies</dc:creator>
  <cp:keywords/>
  <dc:description/>
  <cp:lastModifiedBy>Eric Spies</cp:lastModifiedBy>
  <cp:revision>11</cp:revision>
  <dcterms:created xsi:type="dcterms:W3CDTF">2024-09-25T05:52:00Z</dcterms:created>
  <dcterms:modified xsi:type="dcterms:W3CDTF">2024-11-28T07:49:00Z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0x01010089EE1D77210EE742AFC56C6B939D1500</vt:lpwstr>
  </property>
  <property fmtid="{D5CDD505-2E9C-101B-9397-08002B2CF9AE}" pid="3" name="MediaServiceImageTags">
    <vt:lpwstr/>
  </property>
</Properties>
</file>